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957FC" w14:textId="77777777" w:rsidR="00EB5746" w:rsidRPr="002E0772" w:rsidRDefault="00EB5746" w:rsidP="00EB5746">
      <w:pPr>
        <w:pStyle w:val="Heading9"/>
        <w:rPr>
          <w:rFonts w:asciiTheme="minorHAnsi" w:hAnsiTheme="minorHAnsi"/>
          <w:sz w:val="24"/>
          <w:szCs w:val="24"/>
        </w:rPr>
      </w:pPr>
      <w:bookmarkStart w:id="0" w:name="_Toc223929476"/>
      <w:bookmarkStart w:id="1" w:name="_Toc319009596"/>
      <w:r w:rsidRPr="002E0772">
        <w:rPr>
          <w:rStyle w:val="ApplicationGuideHeading"/>
          <w:rFonts w:asciiTheme="minorHAnsi" w:hAnsiTheme="minorHAnsi"/>
          <w:color w:val="auto"/>
          <w:sz w:val="24"/>
          <w:szCs w:val="24"/>
          <w:u w:val="none"/>
        </w:rPr>
        <w:t>APPENDIX 9:</w:t>
      </w:r>
      <w:r w:rsidRPr="002E0772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E0772">
        <w:rPr>
          <w:rFonts w:asciiTheme="minorHAnsi" w:hAnsiTheme="minorHAnsi"/>
          <w:color w:val="000000" w:themeColor="text1"/>
          <w:sz w:val="24"/>
          <w:szCs w:val="24"/>
          <w:u w:val="none"/>
        </w:rPr>
        <w:t>Presentation of Continuing Professional Development</w:t>
      </w:r>
      <w:bookmarkEnd w:id="0"/>
      <w:bookmarkEnd w:id="1"/>
    </w:p>
    <w:p w14:paraId="1A514893" w14:textId="77777777" w:rsidR="00EB5746" w:rsidRPr="00751F26" w:rsidRDefault="00EB5746" w:rsidP="00EB5746">
      <w:pPr>
        <w:tabs>
          <w:tab w:val="left" w:pos="-1440"/>
        </w:tabs>
        <w:jc w:val="both"/>
        <w:rPr>
          <w:rFonts w:asciiTheme="minorHAnsi" w:hAnsiTheme="minorHAnsi" w:cs="Arial"/>
          <w:sz w:val="22"/>
        </w:rPr>
      </w:pPr>
    </w:p>
    <w:p w14:paraId="3B59E3B4" w14:textId="77777777" w:rsidR="00EB5746" w:rsidRPr="00751F26" w:rsidRDefault="00EB5746" w:rsidP="00EB5746">
      <w:pPr>
        <w:tabs>
          <w:tab w:val="left" w:pos="-1440"/>
        </w:tabs>
        <w:jc w:val="both"/>
        <w:rPr>
          <w:rFonts w:asciiTheme="minorHAnsi" w:hAnsiTheme="minorHAnsi" w:cs="Arial"/>
          <w:sz w:val="22"/>
        </w:rPr>
      </w:pPr>
      <w:r w:rsidRPr="00751F26">
        <w:rPr>
          <w:rFonts w:asciiTheme="minorHAnsi" w:hAnsiTheme="minorHAnsi" w:cs="Arial"/>
          <w:sz w:val="22"/>
        </w:rPr>
        <w:t>The Continuing professional development requirements are:</w:t>
      </w:r>
    </w:p>
    <w:p w14:paraId="028141FE" w14:textId="77777777" w:rsidR="00EB5746" w:rsidRPr="00751F26" w:rsidRDefault="00EB5746" w:rsidP="00EB5746">
      <w:pPr>
        <w:tabs>
          <w:tab w:val="left" w:pos="-1440"/>
        </w:tabs>
        <w:jc w:val="both"/>
        <w:rPr>
          <w:rFonts w:asciiTheme="minorHAnsi" w:hAnsiTheme="minorHAnsi" w:cs="Arial"/>
          <w:sz w:val="22"/>
        </w:rPr>
      </w:pPr>
    </w:p>
    <w:p w14:paraId="33CD5955" w14:textId="77777777" w:rsidR="00EB5746" w:rsidRPr="00751F26" w:rsidRDefault="00EB5746" w:rsidP="00EB5746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</w:rPr>
      </w:pPr>
      <w:r w:rsidRPr="00751F26">
        <w:rPr>
          <w:rFonts w:asciiTheme="minorHAnsi" w:hAnsiTheme="minorHAnsi" w:cs="Arial"/>
          <w:sz w:val="22"/>
        </w:rPr>
        <w:t xml:space="preserve">CSAP members must accumulate at least 150 Professional Development Hours (PDHs) over each three (3) -year period (members must accumulate at least 30 PDHs per year); </w:t>
      </w:r>
    </w:p>
    <w:p w14:paraId="67E8E43A" w14:textId="77777777" w:rsidR="00EB5746" w:rsidRPr="00751F26" w:rsidRDefault="00EB5746" w:rsidP="00EB5746">
      <w:pPr>
        <w:numPr>
          <w:ilvl w:val="0"/>
          <w:numId w:val="1"/>
        </w:numPr>
        <w:spacing w:before="100" w:after="100"/>
        <w:jc w:val="both"/>
        <w:rPr>
          <w:rFonts w:asciiTheme="minorHAnsi" w:hAnsiTheme="minorHAnsi" w:cs="Arial"/>
          <w:sz w:val="22"/>
        </w:rPr>
      </w:pPr>
      <w:r w:rsidRPr="00751F26">
        <w:rPr>
          <w:rFonts w:asciiTheme="minorHAnsi" w:hAnsiTheme="minorHAnsi" w:cs="Arial"/>
          <w:sz w:val="22"/>
        </w:rPr>
        <w:t xml:space="preserve">CSAP members must be active in at least three of the six professional development categories, PDHs </w:t>
      </w:r>
      <w:r w:rsidRPr="00751F26">
        <w:rPr>
          <w:rFonts w:asciiTheme="minorHAnsi" w:hAnsiTheme="minorHAnsi"/>
          <w:sz w:val="22"/>
        </w:rPr>
        <w:t>greater than that required to meet the annual requirement</w:t>
      </w:r>
      <w:r w:rsidRPr="00751F26">
        <w:rPr>
          <w:rFonts w:asciiTheme="minorHAnsi" w:hAnsiTheme="minorHAnsi" w:cs="Arial"/>
          <w:sz w:val="22"/>
        </w:rPr>
        <w:t xml:space="preserve"> can be carried forward for two (2) years following an activity;</w:t>
      </w:r>
    </w:p>
    <w:p w14:paraId="6C886773" w14:textId="77777777" w:rsidR="00EB5746" w:rsidRPr="00751F26" w:rsidRDefault="00EB5746" w:rsidP="00EB5746">
      <w:pPr>
        <w:numPr>
          <w:ilvl w:val="0"/>
          <w:numId w:val="1"/>
        </w:numPr>
        <w:spacing w:before="100" w:after="100"/>
        <w:jc w:val="both"/>
        <w:rPr>
          <w:rFonts w:asciiTheme="minorHAnsi" w:hAnsiTheme="minorHAnsi" w:cs="Arial"/>
          <w:sz w:val="22"/>
        </w:rPr>
      </w:pPr>
      <w:r w:rsidRPr="00751F26">
        <w:rPr>
          <w:rFonts w:asciiTheme="minorHAnsi" w:hAnsiTheme="minorHAnsi" w:cs="Arial"/>
          <w:sz w:val="22"/>
        </w:rPr>
        <w:t xml:space="preserve">The Society may require all members to fulfill a specific requirement (e.g. complete or attend a specific course or seminar) within a defined time period; and  </w:t>
      </w:r>
    </w:p>
    <w:p w14:paraId="47F59393" w14:textId="77777777" w:rsidR="00EB5746" w:rsidRPr="00751F26" w:rsidRDefault="00EB5746" w:rsidP="00EB5746">
      <w:pPr>
        <w:numPr>
          <w:ilvl w:val="0"/>
          <w:numId w:val="1"/>
        </w:numPr>
        <w:spacing w:before="100" w:after="100"/>
        <w:jc w:val="both"/>
        <w:rPr>
          <w:rFonts w:asciiTheme="minorHAnsi" w:hAnsiTheme="minorHAnsi" w:cs="Arial"/>
          <w:sz w:val="22"/>
        </w:rPr>
      </w:pPr>
      <w:r w:rsidRPr="00751F26">
        <w:rPr>
          <w:rFonts w:asciiTheme="minorHAnsi" w:hAnsiTheme="minorHAnsi" w:cs="Arial"/>
          <w:sz w:val="22"/>
        </w:rPr>
        <w:t>A minimum of 100 of the required 150 PDHs must be earned in an area of Contaminated Sites assessment, management, remediation and/or risk assessment; the remaining 50 PDHs may be in an area indirectly or un-related to contaminated sites but that supports the member’s ability to practice competently and professionally (e.g. project management).</w:t>
      </w:r>
    </w:p>
    <w:p w14:paraId="332B3E5A" w14:textId="77777777" w:rsidR="00EB5746" w:rsidRPr="00751F26" w:rsidRDefault="00EB5746" w:rsidP="00EB5746">
      <w:pPr>
        <w:numPr>
          <w:ilvl w:val="0"/>
          <w:numId w:val="1"/>
        </w:numPr>
        <w:spacing w:before="100" w:after="100"/>
        <w:jc w:val="both"/>
        <w:rPr>
          <w:rFonts w:asciiTheme="minorHAnsi" w:hAnsiTheme="minorHAnsi" w:cs="Arial"/>
          <w:sz w:val="22"/>
        </w:rPr>
      </w:pPr>
      <w:r w:rsidRPr="00751F26">
        <w:rPr>
          <w:rFonts w:asciiTheme="minorHAnsi" w:hAnsiTheme="minorHAnsi" w:cs="Arial"/>
          <w:sz w:val="22"/>
        </w:rPr>
        <w:t>Members are responsible for maintaining records of PDHs and must provide the hours to the CSAP Society along with remittance of annual membership fees.</w:t>
      </w:r>
    </w:p>
    <w:p w14:paraId="1D03D545" w14:textId="77777777" w:rsidR="00EB5746" w:rsidRPr="00751F26" w:rsidRDefault="00EB5746" w:rsidP="00EB5746">
      <w:pPr>
        <w:jc w:val="center"/>
        <w:rPr>
          <w:rFonts w:asciiTheme="minorHAnsi" w:hAnsiTheme="minorHAnsi"/>
          <w:sz w:val="22"/>
        </w:rPr>
      </w:pPr>
    </w:p>
    <w:p w14:paraId="371971FD" w14:textId="77777777" w:rsidR="00EB5746" w:rsidRPr="00751F26" w:rsidRDefault="00EB5746" w:rsidP="00EB5746">
      <w:pPr>
        <w:rPr>
          <w:rFonts w:asciiTheme="minorHAnsi" w:hAnsiTheme="minorHAnsi"/>
          <w:sz w:val="22"/>
        </w:rPr>
      </w:pPr>
      <w:r w:rsidRPr="00751F26">
        <w:rPr>
          <w:rFonts w:asciiTheme="minorHAnsi" w:hAnsiTheme="minorHAnsi"/>
          <w:sz w:val="22"/>
        </w:rPr>
        <w:t>When completing this template:</w:t>
      </w:r>
    </w:p>
    <w:p w14:paraId="6636BA0B" w14:textId="77777777" w:rsidR="00EB5746" w:rsidRPr="00751F26" w:rsidRDefault="00EB5746" w:rsidP="00EB5746">
      <w:pPr>
        <w:pStyle w:val="Names"/>
        <w:numPr>
          <w:ilvl w:val="1"/>
          <w:numId w:val="1"/>
        </w:numPr>
        <w:tabs>
          <w:tab w:val="clear" w:pos="1440"/>
        </w:tabs>
        <w:ind w:left="720"/>
        <w:rPr>
          <w:rFonts w:asciiTheme="minorHAnsi" w:hAnsiTheme="minorHAnsi"/>
          <w:sz w:val="22"/>
        </w:rPr>
      </w:pPr>
      <w:r w:rsidRPr="00751F26">
        <w:rPr>
          <w:rFonts w:asciiTheme="minorHAnsi" w:hAnsiTheme="minorHAnsi"/>
          <w:sz w:val="22"/>
        </w:rPr>
        <w:t>Add additional rows under each category as required; and</w:t>
      </w:r>
    </w:p>
    <w:p w14:paraId="5C8C2E9B" w14:textId="77777777" w:rsidR="00EB5746" w:rsidRPr="00751F26" w:rsidRDefault="00EB5746" w:rsidP="00EB5746">
      <w:pPr>
        <w:numPr>
          <w:ilvl w:val="1"/>
          <w:numId w:val="1"/>
        </w:numPr>
        <w:tabs>
          <w:tab w:val="clear" w:pos="1440"/>
        </w:tabs>
        <w:ind w:left="720"/>
        <w:rPr>
          <w:rFonts w:asciiTheme="minorHAnsi" w:hAnsiTheme="minorHAnsi"/>
          <w:sz w:val="22"/>
        </w:rPr>
      </w:pPr>
      <w:r w:rsidRPr="00751F26">
        <w:rPr>
          <w:rFonts w:asciiTheme="minorHAnsi" w:hAnsiTheme="minorHAnsi"/>
          <w:sz w:val="22"/>
        </w:rPr>
        <w:t>Total your PDHs both horizontally and vertically for each category and as a grand total.</w:t>
      </w:r>
    </w:p>
    <w:p w14:paraId="08E4DEC2" w14:textId="77777777" w:rsidR="00EB5746" w:rsidRPr="00751F26" w:rsidRDefault="00EB5746" w:rsidP="00EB5746">
      <w:pPr>
        <w:rPr>
          <w:rFonts w:asciiTheme="minorHAnsi" w:hAnsiTheme="minorHAnsi"/>
        </w:rPr>
      </w:pPr>
    </w:p>
    <w:p w14:paraId="4F4261E9" w14:textId="77777777" w:rsidR="00EB5746" w:rsidRDefault="00EB5746" w:rsidP="00EB5746">
      <w:pPr>
        <w:pStyle w:val="Names"/>
        <w:pBdr>
          <w:bottom w:val="single" w:sz="4" w:space="1" w:color="auto"/>
        </w:pBdr>
        <w:tabs>
          <w:tab w:val="left" w:pos="7560"/>
        </w:tabs>
        <w:jc w:val="right"/>
        <w:rPr>
          <w:rFonts w:asciiTheme="minorHAnsi" w:hAnsiTheme="minorHAnsi"/>
          <w:b/>
          <w:bCs/>
          <w:smallCaps/>
        </w:rPr>
      </w:pPr>
      <w:r w:rsidRPr="00751F26">
        <w:rPr>
          <w:rFonts w:asciiTheme="minorHAnsi" w:hAnsiTheme="minorHAnsi"/>
          <w:sz w:val="22"/>
        </w:rPr>
        <w:br w:type="page"/>
      </w:r>
      <w:r w:rsidRPr="00751F26">
        <w:rPr>
          <w:rFonts w:asciiTheme="minorHAnsi" w:hAnsiTheme="minorHAnsi"/>
          <w:b/>
          <w:noProof/>
          <w:sz w:val="28"/>
          <w:szCs w:val="28"/>
          <w:lang w:eastAsia="en-CA"/>
        </w:rPr>
        <w:lastRenderedPageBreak/>
        <w:drawing>
          <wp:anchor distT="0" distB="0" distL="114300" distR="114300" simplePos="0" relativeHeight="251659264" behindDoc="1" locked="0" layoutInCell="1" allowOverlap="1" wp14:anchorId="5B012F01" wp14:editId="57750E4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12520" cy="369570"/>
            <wp:effectExtent l="0" t="0" r="0" b="0"/>
            <wp:wrapTight wrapText="bothSides">
              <wp:wrapPolygon edited="0">
                <wp:start x="0" y="0"/>
                <wp:lineTo x="0" y="20041"/>
                <wp:lineTo x="21082" y="20041"/>
                <wp:lineTo x="21082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09_no tag 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3A01">
        <w:rPr>
          <w:rFonts w:asciiTheme="minorHAnsi" w:hAnsiTheme="minorHAnsi"/>
          <w:b/>
          <w:bCs/>
          <w:smallCaps/>
        </w:rPr>
        <w:t>CONTINUING PROFESSIONAL DEVELOPMENT REPORT</w:t>
      </w:r>
    </w:p>
    <w:p w14:paraId="40B312A4" w14:textId="77777777" w:rsidR="00EB5746" w:rsidRDefault="00EB5746" w:rsidP="00EB5746">
      <w:pPr>
        <w:pStyle w:val="Names"/>
        <w:pBdr>
          <w:bottom w:val="single" w:sz="4" w:space="1" w:color="auto"/>
        </w:pBdr>
        <w:tabs>
          <w:tab w:val="left" w:pos="7560"/>
        </w:tabs>
        <w:jc w:val="right"/>
        <w:rPr>
          <w:rFonts w:asciiTheme="minorHAnsi" w:hAnsiTheme="minorHAnsi"/>
          <w:b/>
          <w:bCs/>
          <w:smallCaps/>
        </w:rPr>
      </w:pPr>
    </w:p>
    <w:p w14:paraId="30DF061B" w14:textId="77777777" w:rsidR="00EB5746" w:rsidRPr="00751F26" w:rsidRDefault="00EB5746" w:rsidP="00EB5746">
      <w:pPr>
        <w:pStyle w:val="Names"/>
        <w:pBdr>
          <w:bottom w:val="single" w:sz="4" w:space="1" w:color="auto"/>
        </w:pBdr>
        <w:tabs>
          <w:tab w:val="left" w:pos="7560"/>
        </w:tabs>
        <w:jc w:val="right"/>
        <w:rPr>
          <w:rFonts w:asciiTheme="minorHAnsi" w:hAnsiTheme="minorHAnsi"/>
          <w:b/>
          <w:bCs/>
          <w:smallCaps/>
        </w:rPr>
      </w:pPr>
    </w:p>
    <w:p w14:paraId="76F9FC31" w14:textId="77777777" w:rsidR="00EB5746" w:rsidRPr="00751F26" w:rsidRDefault="00EB5746" w:rsidP="00EB5746">
      <w:pPr>
        <w:rPr>
          <w:rFonts w:asciiTheme="minorHAnsi" w:hAnsiTheme="minorHAnsi"/>
          <w:sz w:val="20"/>
          <w:szCs w:val="20"/>
        </w:rPr>
      </w:pPr>
    </w:p>
    <w:p w14:paraId="6F4CE174" w14:textId="77777777" w:rsidR="00EB5746" w:rsidRPr="00751F26" w:rsidRDefault="00EB5746" w:rsidP="00EB5746">
      <w:pPr>
        <w:numPr>
          <w:ilvl w:val="0"/>
          <w:numId w:val="2"/>
        </w:numPr>
        <w:rPr>
          <w:rFonts w:asciiTheme="minorHAnsi" w:hAnsiTheme="minorHAnsi" w:cs="Arial"/>
          <w:sz w:val="20"/>
          <w:szCs w:val="20"/>
        </w:rPr>
      </w:pPr>
      <w:r w:rsidRPr="00751F26">
        <w:rPr>
          <w:rFonts w:asciiTheme="minorHAnsi" w:hAnsiTheme="minorHAnsi" w:cs="Arial"/>
          <w:sz w:val="20"/>
          <w:szCs w:val="20"/>
        </w:rPr>
        <w:t xml:space="preserve">CSAP members must accumulate at least 150 Professional Development Hours (PDHs) over each three (3) -year period, and a minimum of 30 PDHs per year. </w:t>
      </w:r>
      <w:r w:rsidRPr="00751F26">
        <w:rPr>
          <w:rFonts w:asciiTheme="minorHAnsi" w:hAnsiTheme="minorHAnsi"/>
          <w:sz w:val="22"/>
        </w:rPr>
        <w:t>PDH hours can be carried forward for a maximum of two (2) years from the date of the activity.</w:t>
      </w:r>
    </w:p>
    <w:p w14:paraId="73721081" w14:textId="77777777" w:rsidR="00EB5746" w:rsidRPr="00751F26" w:rsidRDefault="00EB5746" w:rsidP="00EB5746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751F26">
        <w:rPr>
          <w:rFonts w:asciiTheme="minorHAnsi" w:hAnsiTheme="minorHAnsi" w:cs="Arial"/>
          <w:sz w:val="20"/>
          <w:szCs w:val="20"/>
        </w:rPr>
        <w:t>Members must provide the hours to the CSAP Society along with remittance of annual membership fees.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5"/>
        <w:gridCol w:w="6444"/>
        <w:gridCol w:w="1695"/>
        <w:gridCol w:w="3198"/>
      </w:tblGrid>
      <w:tr w:rsidR="00EB5746" w:rsidRPr="00751F26" w14:paraId="2BF36B76" w14:textId="77777777" w:rsidTr="001A3761">
        <w:trPr>
          <w:trHeight w:val="459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01E52" w14:textId="77777777" w:rsidR="00EB5746" w:rsidRPr="00751F26" w:rsidRDefault="00EB5746" w:rsidP="001A3761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51F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CSAP Member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81A91" w14:textId="77777777" w:rsidR="00EB5746" w:rsidRPr="00751F26" w:rsidRDefault="00EB5746" w:rsidP="001A3761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FDA03" w14:textId="77777777" w:rsidR="00EB5746" w:rsidRPr="00751F26" w:rsidRDefault="00EB5746" w:rsidP="001A3761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51F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Renewal Date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B5471" w14:textId="77777777" w:rsidR="00EB5746" w:rsidRPr="00751F26" w:rsidRDefault="00EB5746" w:rsidP="001A3761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46E63D0" w14:textId="77777777" w:rsidR="00EB5746" w:rsidRPr="00751F26" w:rsidRDefault="00EB5746" w:rsidP="00EB5746">
      <w:pPr>
        <w:rPr>
          <w:rFonts w:asciiTheme="minorHAnsi" w:hAnsiTheme="minorHAnsi"/>
          <w:sz w:val="20"/>
          <w:szCs w:val="20"/>
        </w:rPr>
      </w:pPr>
    </w:p>
    <w:tbl>
      <w:tblPr>
        <w:tblW w:w="13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1770"/>
        <w:gridCol w:w="1660"/>
        <w:gridCol w:w="1722"/>
        <w:gridCol w:w="1665"/>
      </w:tblGrid>
      <w:tr w:rsidR="00EB5746" w:rsidRPr="00751F26" w14:paraId="3B7F6B03" w14:textId="77777777" w:rsidTr="001A3761">
        <w:trPr>
          <w:tblHeader/>
        </w:trPr>
        <w:tc>
          <w:tcPr>
            <w:tcW w:w="6487" w:type="dxa"/>
            <w:tcBorders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09F7E328" w14:textId="77777777" w:rsidR="00EB5746" w:rsidRPr="00751F26" w:rsidRDefault="00EB5746" w:rsidP="001A376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51F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Activity </w:t>
            </w:r>
          </w:p>
          <w:p w14:paraId="05D218AD" w14:textId="77777777" w:rsidR="00EB5746" w:rsidRPr="00751F26" w:rsidRDefault="00EB5746" w:rsidP="001A3761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751F26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(Include a short description)</w:t>
            </w:r>
          </w:p>
        </w:tc>
        <w:tc>
          <w:tcPr>
            <w:tcW w:w="1770" w:type="dxa"/>
            <w:tcBorders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68095F97" w14:textId="77777777" w:rsidR="00EB5746" w:rsidRPr="00751F26" w:rsidRDefault="00EB5746" w:rsidP="001A376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51F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Date Completed</w:t>
            </w:r>
          </w:p>
        </w:tc>
        <w:tc>
          <w:tcPr>
            <w:tcW w:w="1660" w:type="dxa"/>
            <w:tcBorders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4AA50D47" w14:textId="77777777" w:rsidR="00EB5746" w:rsidRPr="00751F26" w:rsidRDefault="00EB5746" w:rsidP="001A376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51F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Directly Related PDHs Claimed</w:t>
            </w:r>
          </w:p>
        </w:tc>
        <w:tc>
          <w:tcPr>
            <w:tcW w:w="1722" w:type="dxa"/>
            <w:tcBorders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38FB4C70" w14:textId="77777777" w:rsidR="00EB5746" w:rsidRPr="00751F26" w:rsidRDefault="00EB5746" w:rsidP="001A376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51F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Indirect or</w:t>
            </w:r>
          </w:p>
          <w:p w14:paraId="1BB030E4" w14:textId="77777777" w:rsidR="00EB5746" w:rsidRPr="00751F26" w:rsidRDefault="00EB5746" w:rsidP="001A376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51F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Unrelated</w:t>
            </w:r>
          </w:p>
          <w:p w14:paraId="51506A40" w14:textId="77777777" w:rsidR="00EB5746" w:rsidRPr="00751F26" w:rsidRDefault="00EB5746" w:rsidP="001A376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51F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PDHs Claimed</w:t>
            </w:r>
          </w:p>
        </w:tc>
        <w:tc>
          <w:tcPr>
            <w:tcW w:w="1665" w:type="dxa"/>
            <w:tcBorders>
              <w:left w:val="single" w:sz="4" w:space="0" w:color="A6A6A6"/>
              <w:bottom w:val="single" w:sz="4" w:space="0" w:color="auto"/>
            </w:tcBorders>
            <w:shd w:val="clear" w:color="auto" w:fill="auto"/>
            <w:vAlign w:val="center"/>
          </w:tcPr>
          <w:p w14:paraId="150907C6" w14:textId="77777777" w:rsidR="00EB5746" w:rsidRPr="00751F26" w:rsidRDefault="00EB5746" w:rsidP="001A376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51F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Sub-total</w:t>
            </w:r>
          </w:p>
          <w:p w14:paraId="167BE756" w14:textId="77777777" w:rsidR="00EB5746" w:rsidRPr="00751F26" w:rsidRDefault="00EB5746" w:rsidP="001A376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51F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(related +</w:t>
            </w:r>
          </w:p>
          <w:p w14:paraId="2A668EC2" w14:textId="77777777" w:rsidR="00EB5746" w:rsidRPr="00751F26" w:rsidRDefault="00EB5746" w:rsidP="001A376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51F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indirect)</w:t>
            </w:r>
          </w:p>
        </w:tc>
      </w:tr>
      <w:tr w:rsidR="00EB5746" w:rsidRPr="00751F26" w14:paraId="4F082232" w14:textId="77777777" w:rsidTr="001A3761">
        <w:trPr>
          <w:trHeight w:val="360"/>
        </w:trPr>
        <w:tc>
          <w:tcPr>
            <w:tcW w:w="6487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E0E0E0"/>
            <w:vAlign w:val="center"/>
          </w:tcPr>
          <w:p w14:paraId="22393752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1F26">
              <w:rPr>
                <w:rFonts w:asciiTheme="minorHAnsi" w:hAnsiTheme="minorHAnsi" w:cs="Arial"/>
                <w:sz w:val="20"/>
                <w:szCs w:val="20"/>
              </w:rPr>
              <w:t xml:space="preserve">1: Formal Activities </w:t>
            </w:r>
            <w:r w:rsidRPr="00751F26">
              <w:rPr>
                <w:rFonts w:asciiTheme="minorHAnsi" w:hAnsiTheme="minorHAnsi" w:cs="Arial"/>
                <w:i/>
                <w:sz w:val="20"/>
                <w:szCs w:val="20"/>
              </w:rPr>
              <w:t>(max allowed: 50 PDHs per year)</w:t>
            </w:r>
          </w:p>
        </w:tc>
        <w:tc>
          <w:tcPr>
            <w:tcW w:w="177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0E0E0"/>
            <w:vAlign w:val="center"/>
          </w:tcPr>
          <w:p w14:paraId="080C077B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0E0E0"/>
            <w:vAlign w:val="center"/>
          </w:tcPr>
          <w:p w14:paraId="5087A01F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0E0E0"/>
            <w:vAlign w:val="center"/>
          </w:tcPr>
          <w:p w14:paraId="7E16A611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E0E0E0"/>
            <w:vAlign w:val="center"/>
          </w:tcPr>
          <w:p w14:paraId="45EDCE17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5746" w:rsidRPr="00751F26" w14:paraId="1B60FF48" w14:textId="77777777" w:rsidTr="001A3761">
        <w:trPr>
          <w:trHeight w:val="458"/>
        </w:trPr>
        <w:tc>
          <w:tcPr>
            <w:tcW w:w="648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614A9D7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C45021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342F694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FA5784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70FC554B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5746" w:rsidRPr="00751F26" w14:paraId="0412148A" w14:textId="77777777" w:rsidTr="001A3761">
        <w:trPr>
          <w:trHeight w:val="512"/>
        </w:trPr>
        <w:tc>
          <w:tcPr>
            <w:tcW w:w="648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32E2952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F42985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12" w:space="0" w:color="auto"/>
              <w:right w:val="single" w:sz="4" w:space="0" w:color="A6A6A6"/>
            </w:tcBorders>
            <w:vAlign w:val="center"/>
          </w:tcPr>
          <w:p w14:paraId="4DE9C189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6A6A6"/>
              <w:left w:val="single" w:sz="4" w:space="0" w:color="A6A6A6"/>
              <w:bottom w:val="single" w:sz="12" w:space="0" w:color="auto"/>
              <w:right w:val="single" w:sz="4" w:space="0" w:color="A6A6A6"/>
            </w:tcBorders>
            <w:vAlign w:val="center"/>
          </w:tcPr>
          <w:p w14:paraId="1BB28607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6A6A6"/>
              <w:left w:val="single" w:sz="4" w:space="0" w:color="A6A6A6"/>
              <w:bottom w:val="single" w:sz="12" w:space="0" w:color="auto"/>
            </w:tcBorders>
            <w:vAlign w:val="center"/>
          </w:tcPr>
          <w:p w14:paraId="2ACC8B8B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5746" w:rsidRPr="00751F26" w14:paraId="4848E285" w14:textId="77777777" w:rsidTr="001A3761">
        <w:trPr>
          <w:trHeight w:val="360"/>
        </w:trPr>
        <w:tc>
          <w:tcPr>
            <w:tcW w:w="6487" w:type="dxa"/>
            <w:tcBorders>
              <w:top w:val="single" w:sz="4" w:space="0" w:color="A6A6A6"/>
              <w:right w:val="single" w:sz="4" w:space="0" w:color="A6A6A6"/>
            </w:tcBorders>
            <w:vAlign w:val="center"/>
          </w:tcPr>
          <w:p w14:paraId="44AA98B9" w14:textId="77777777" w:rsidR="00EB5746" w:rsidRPr="00751F26" w:rsidRDefault="00EB5746" w:rsidP="001A376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751F26">
              <w:rPr>
                <w:rFonts w:asciiTheme="minorHAnsi" w:hAnsiTheme="minorHAnsi" w:cs="Arial"/>
                <w:sz w:val="20"/>
                <w:szCs w:val="20"/>
              </w:rPr>
              <w:t>Sub-Total Category 1</w:t>
            </w:r>
          </w:p>
        </w:tc>
        <w:tc>
          <w:tcPr>
            <w:tcW w:w="1770" w:type="dxa"/>
            <w:tcBorders>
              <w:top w:val="single" w:sz="4" w:space="0" w:color="A6A6A6"/>
              <w:left w:val="single" w:sz="4" w:space="0" w:color="A6A6A6"/>
              <w:right w:val="single" w:sz="12" w:space="0" w:color="auto"/>
            </w:tcBorders>
            <w:vAlign w:val="center"/>
          </w:tcPr>
          <w:p w14:paraId="5FB1B996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/>
            </w:tcBorders>
            <w:vAlign w:val="center"/>
          </w:tcPr>
          <w:p w14:paraId="40299B2A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  <w:right w:val="single" w:sz="4" w:space="0" w:color="A6A6A6"/>
            </w:tcBorders>
            <w:vAlign w:val="center"/>
          </w:tcPr>
          <w:p w14:paraId="173274C6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  <w:right w:val="single" w:sz="12" w:space="0" w:color="auto"/>
            </w:tcBorders>
            <w:vAlign w:val="center"/>
          </w:tcPr>
          <w:p w14:paraId="05B69398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5746" w:rsidRPr="00751F26" w14:paraId="57693096" w14:textId="77777777" w:rsidTr="001A3761">
        <w:trPr>
          <w:trHeight w:val="360"/>
        </w:trPr>
        <w:tc>
          <w:tcPr>
            <w:tcW w:w="6487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E0E0E0"/>
            <w:vAlign w:val="center"/>
          </w:tcPr>
          <w:p w14:paraId="2F26D9EA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1F26">
              <w:rPr>
                <w:rFonts w:asciiTheme="minorHAnsi" w:hAnsiTheme="minorHAnsi" w:cs="Arial"/>
                <w:sz w:val="20"/>
                <w:szCs w:val="20"/>
              </w:rPr>
              <w:t>2: Informal Activities</w:t>
            </w:r>
            <w:r w:rsidRPr="00751F26">
              <w:rPr>
                <w:rFonts w:asciiTheme="minorHAnsi" w:hAnsiTheme="minorHAnsi" w:cs="Arial"/>
                <w:i/>
                <w:sz w:val="20"/>
                <w:szCs w:val="20"/>
              </w:rPr>
              <w:t xml:space="preserve"> (max allowed: 40 PDHs per three (3) year period)</w:t>
            </w:r>
          </w:p>
        </w:tc>
        <w:tc>
          <w:tcPr>
            <w:tcW w:w="177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0E0E0"/>
            <w:vAlign w:val="center"/>
          </w:tcPr>
          <w:p w14:paraId="0082B86F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0E0E0"/>
            <w:vAlign w:val="center"/>
          </w:tcPr>
          <w:p w14:paraId="31EA264F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0E0E0"/>
            <w:vAlign w:val="center"/>
          </w:tcPr>
          <w:p w14:paraId="7ECC7013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E0E0E0"/>
            <w:vAlign w:val="center"/>
          </w:tcPr>
          <w:p w14:paraId="03F48A45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5746" w:rsidRPr="00751F26" w14:paraId="0B2D2A5E" w14:textId="77777777" w:rsidTr="001A3761">
        <w:trPr>
          <w:trHeight w:val="485"/>
        </w:trPr>
        <w:tc>
          <w:tcPr>
            <w:tcW w:w="648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979DB2E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DA7B1B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B19D57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2EDE6FA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4BC2CC87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5746" w:rsidRPr="00751F26" w14:paraId="245120F4" w14:textId="77777777" w:rsidTr="001A3761">
        <w:trPr>
          <w:trHeight w:val="530"/>
        </w:trPr>
        <w:tc>
          <w:tcPr>
            <w:tcW w:w="648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BF0B06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216CBD4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12" w:space="0" w:color="auto"/>
              <w:right w:val="single" w:sz="4" w:space="0" w:color="A6A6A6"/>
            </w:tcBorders>
            <w:vAlign w:val="center"/>
          </w:tcPr>
          <w:p w14:paraId="1F967E60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6A6A6"/>
              <w:left w:val="single" w:sz="4" w:space="0" w:color="A6A6A6"/>
              <w:bottom w:val="single" w:sz="12" w:space="0" w:color="auto"/>
              <w:right w:val="single" w:sz="4" w:space="0" w:color="A6A6A6"/>
            </w:tcBorders>
            <w:vAlign w:val="center"/>
          </w:tcPr>
          <w:p w14:paraId="6B7AF41A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6A6A6"/>
              <w:left w:val="single" w:sz="4" w:space="0" w:color="A6A6A6"/>
              <w:bottom w:val="single" w:sz="12" w:space="0" w:color="auto"/>
            </w:tcBorders>
            <w:vAlign w:val="center"/>
          </w:tcPr>
          <w:p w14:paraId="66F3715E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5746" w:rsidRPr="00751F26" w14:paraId="57A29717" w14:textId="77777777" w:rsidTr="001A3761">
        <w:trPr>
          <w:trHeight w:val="360"/>
        </w:trPr>
        <w:tc>
          <w:tcPr>
            <w:tcW w:w="6487" w:type="dxa"/>
            <w:tcBorders>
              <w:top w:val="single" w:sz="4" w:space="0" w:color="A6A6A6"/>
              <w:right w:val="single" w:sz="4" w:space="0" w:color="A6A6A6"/>
            </w:tcBorders>
            <w:vAlign w:val="center"/>
          </w:tcPr>
          <w:p w14:paraId="576A0981" w14:textId="77777777" w:rsidR="00EB5746" w:rsidRPr="00751F26" w:rsidRDefault="00EB5746" w:rsidP="001A376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751F26">
              <w:rPr>
                <w:rFonts w:asciiTheme="minorHAnsi" w:hAnsiTheme="minorHAnsi" w:cs="Arial"/>
                <w:sz w:val="20"/>
                <w:szCs w:val="20"/>
              </w:rPr>
              <w:t>Sub-Total Category 2</w:t>
            </w:r>
          </w:p>
        </w:tc>
        <w:tc>
          <w:tcPr>
            <w:tcW w:w="1770" w:type="dxa"/>
            <w:tcBorders>
              <w:top w:val="single" w:sz="4" w:space="0" w:color="A6A6A6"/>
              <w:left w:val="single" w:sz="4" w:space="0" w:color="A6A6A6"/>
              <w:right w:val="single" w:sz="12" w:space="0" w:color="auto"/>
            </w:tcBorders>
            <w:vAlign w:val="center"/>
          </w:tcPr>
          <w:p w14:paraId="19FB840A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/>
            </w:tcBorders>
            <w:vAlign w:val="center"/>
          </w:tcPr>
          <w:p w14:paraId="610535DE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  <w:right w:val="single" w:sz="4" w:space="0" w:color="A6A6A6"/>
            </w:tcBorders>
            <w:vAlign w:val="center"/>
          </w:tcPr>
          <w:p w14:paraId="1FF0755E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  <w:right w:val="single" w:sz="12" w:space="0" w:color="auto"/>
            </w:tcBorders>
            <w:vAlign w:val="center"/>
          </w:tcPr>
          <w:p w14:paraId="66D36A51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5746" w:rsidRPr="00751F26" w14:paraId="74336700" w14:textId="77777777" w:rsidTr="001A3761">
        <w:trPr>
          <w:trHeight w:val="360"/>
        </w:trPr>
        <w:tc>
          <w:tcPr>
            <w:tcW w:w="6487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E0E0E0"/>
            <w:vAlign w:val="center"/>
          </w:tcPr>
          <w:p w14:paraId="138B3C41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1F26">
              <w:rPr>
                <w:rFonts w:asciiTheme="minorHAnsi" w:hAnsiTheme="minorHAnsi" w:cs="Arial"/>
                <w:sz w:val="20"/>
                <w:szCs w:val="20"/>
              </w:rPr>
              <w:t xml:space="preserve">3.A: Review and Recommendation </w:t>
            </w:r>
            <w:r w:rsidRPr="00751F26">
              <w:rPr>
                <w:rFonts w:asciiTheme="minorHAnsi" w:hAnsiTheme="minorHAnsi" w:cs="Arial"/>
                <w:i/>
                <w:sz w:val="20"/>
                <w:szCs w:val="20"/>
              </w:rPr>
              <w:t>(max allowed: 30 PDHs per year)</w:t>
            </w:r>
          </w:p>
        </w:tc>
        <w:tc>
          <w:tcPr>
            <w:tcW w:w="177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0E0E0"/>
            <w:vAlign w:val="center"/>
          </w:tcPr>
          <w:p w14:paraId="5F93367E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0E0E0"/>
            <w:vAlign w:val="center"/>
          </w:tcPr>
          <w:p w14:paraId="2D9E7869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0E0E0"/>
            <w:vAlign w:val="center"/>
          </w:tcPr>
          <w:p w14:paraId="337E188E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E0E0E0"/>
            <w:vAlign w:val="center"/>
          </w:tcPr>
          <w:p w14:paraId="0780D336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5746" w:rsidRPr="00751F26" w14:paraId="209394AC" w14:textId="77777777" w:rsidTr="001A3761">
        <w:trPr>
          <w:trHeight w:val="530"/>
        </w:trPr>
        <w:tc>
          <w:tcPr>
            <w:tcW w:w="648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3036787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A7A20C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E0097E1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7CF4D55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76D6915D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5746" w:rsidRPr="00751F26" w14:paraId="173C9BD0" w14:textId="77777777" w:rsidTr="001A3761">
        <w:trPr>
          <w:trHeight w:val="360"/>
        </w:trPr>
        <w:tc>
          <w:tcPr>
            <w:tcW w:w="6487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E0E0E0"/>
            <w:vAlign w:val="center"/>
          </w:tcPr>
          <w:p w14:paraId="58BB55F0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1F26">
              <w:rPr>
                <w:rFonts w:asciiTheme="minorHAnsi" w:hAnsiTheme="minorHAnsi" w:cs="Arial"/>
                <w:sz w:val="20"/>
                <w:szCs w:val="20"/>
              </w:rPr>
              <w:t xml:space="preserve">3.B: Review and Recommendation </w:t>
            </w:r>
            <w:r w:rsidRPr="00751F26">
              <w:rPr>
                <w:rFonts w:asciiTheme="minorHAnsi" w:hAnsiTheme="minorHAnsi" w:cs="Arial"/>
                <w:i/>
                <w:sz w:val="20"/>
                <w:szCs w:val="20"/>
              </w:rPr>
              <w:t>(max allowed: 20 PDHs per year)</w:t>
            </w:r>
          </w:p>
        </w:tc>
        <w:tc>
          <w:tcPr>
            <w:tcW w:w="177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0E0E0"/>
            <w:vAlign w:val="center"/>
          </w:tcPr>
          <w:p w14:paraId="25DCAEA8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0E0E0"/>
            <w:vAlign w:val="center"/>
          </w:tcPr>
          <w:p w14:paraId="1E252E09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0E0E0"/>
            <w:vAlign w:val="center"/>
          </w:tcPr>
          <w:p w14:paraId="1363E24B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E0E0E0"/>
            <w:vAlign w:val="center"/>
          </w:tcPr>
          <w:p w14:paraId="79ED149C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5746" w:rsidRPr="00751F26" w14:paraId="4312D552" w14:textId="77777777" w:rsidTr="001A3761">
        <w:trPr>
          <w:trHeight w:val="467"/>
        </w:trPr>
        <w:tc>
          <w:tcPr>
            <w:tcW w:w="648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B3226D9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0913B9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12" w:space="0" w:color="auto"/>
              <w:right w:val="single" w:sz="4" w:space="0" w:color="A6A6A6"/>
            </w:tcBorders>
            <w:vAlign w:val="center"/>
          </w:tcPr>
          <w:p w14:paraId="5D465F38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6A6A6"/>
              <w:left w:val="single" w:sz="4" w:space="0" w:color="A6A6A6"/>
              <w:bottom w:val="single" w:sz="12" w:space="0" w:color="auto"/>
              <w:right w:val="single" w:sz="4" w:space="0" w:color="A6A6A6"/>
            </w:tcBorders>
            <w:vAlign w:val="center"/>
          </w:tcPr>
          <w:p w14:paraId="6FBFDE54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6A6A6"/>
              <w:left w:val="single" w:sz="4" w:space="0" w:color="A6A6A6"/>
              <w:bottom w:val="single" w:sz="12" w:space="0" w:color="auto"/>
            </w:tcBorders>
            <w:vAlign w:val="center"/>
          </w:tcPr>
          <w:p w14:paraId="2EC12771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5746" w:rsidRPr="00751F26" w14:paraId="5B37DA7E" w14:textId="77777777" w:rsidTr="001A3761">
        <w:trPr>
          <w:trHeight w:val="360"/>
        </w:trPr>
        <w:tc>
          <w:tcPr>
            <w:tcW w:w="6487" w:type="dxa"/>
            <w:tcBorders>
              <w:top w:val="single" w:sz="4" w:space="0" w:color="A6A6A6"/>
              <w:right w:val="single" w:sz="4" w:space="0" w:color="A6A6A6"/>
            </w:tcBorders>
            <w:vAlign w:val="center"/>
          </w:tcPr>
          <w:p w14:paraId="448E7844" w14:textId="77777777" w:rsidR="00EB5746" w:rsidRPr="00751F26" w:rsidRDefault="00EB5746" w:rsidP="001A376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751F26">
              <w:rPr>
                <w:rFonts w:asciiTheme="minorHAnsi" w:hAnsiTheme="minorHAnsi" w:cs="Arial"/>
                <w:sz w:val="20"/>
                <w:szCs w:val="20"/>
              </w:rPr>
              <w:t>Sub-Total Category 3</w:t>
            </w:r>
          </w:p>
        </w:tc>
        <w:tc>
          <w:tcPr>
            <w:tcW w:w="1770" w:type="dxa"/>
            <w:tcBorders>
              <w:top w:val="single" w:sz="4" w:space="0" w:color="A6A6A6"/>
              <w:left w:val="single" w:sz="4" w:space="0" w:color="A6A6A6"/>
              <w:right w:val="single" w:sz="12" w:space="0" w:color="auto"/>
            </w:tcBorders>
            <w:vAlign w:val="center"/>
          </w:tcPr>
          <w:p w14:paraId="28A89B80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/>
            </w:tcBorders>
            <w:vAlign w:val="center"/>
          </w:tcPr>
          <w:p w14:paraId="67624C53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  <w:right w:val="single" w:sz="4" w:space="0" w:color="A6A6A6"/>
            </w:tcBorders>
            <w:vAlign w:val="center"/>
          </w:tcPr>
          <w:p w14:paraId="4116E94A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  <w:right w:val="single" w:sz="12" w:space="0" w:color="auto"/>
            </w:tcBorders>
            <w:vAlign w:val="center"/>
          </w:tcPr>
          <w:p w14:paraId="27008D42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5746" w:rsidRPr="00751F26" w14:paraId="16C53846" w14:textId="77777777" w:rsidTr="001A3761">
        <w:trPr>
          <w:trHeight w:val="360"/>
        </w:trPr>
        <w:tc>
          <w:tcPr>
            <w:tcW w:w="6487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E0E0E0"/>
            <w:vAlign w:val="center"/>
          </w:tcPr>
          <w:p w14:paraId="08C5F27D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1F26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4: Participation </w:t>
            </w:r>
            <w:r w:rsidRPr="00751F26">
              <w:rPr>
                <w:rFonts w:asciiTheme="minorHAnsi" w:hAnsiTheme="minorHAnsi" w:cs="Arial"/>
                <w:i/>
                <w:sz w:val="20"/>
                <w:szCs w:val="20"/>
              </w:rPr>
              <w:t>(max allowed: 30 PDHs per year)</w:t>
            </w:r>
          </w:p>
        </w:tc>
        <w:tc>
          <w:tcPr>
            <w:tcW w:w="177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0E0E0"/>
            <w:vAlign w:val="center"/>
          </w:tcPr>
          <w:p w14:paraId="2CF4494D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0E0E0"/>
            <w:vAlign w:val="center"/>
          </w:tcPr>
          <w:p w14:paraId="32ACE90A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0E0E0"/>
            <w:vAlign w:val="center"/>
          </w:tcPr>
          <w:p w14:paraId="2E74E4D9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E0E0E0"/>
            <w:vAlign w:val="center"/>
          </w:tcPr>
          <w:p w14:paraId="557C25DB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5746" w:rsidRPr="00751F26" w14:paraId="6F4AE7D0" w14:textId="77777777" w:rsidTr="001A3761">
        <w:trPr>
          <w:trHeight w:val="576"/>
        </w:trPr>
        <w:tc>
          <w:tcPr>
            <w:tcW w:w="648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0C969F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FB064A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2D0506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7267D3C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1A9F60A2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5746" w:rsidRPr="00751F26" w14:paraId="510364FD" w14:textId="77777777" w:rsidTr="001A3761">
        <w:trPr>
          <w:trHeight w:val="576"/>
        </w:trPr>
        <w:tc>
          <w:tcPr>
            <w:tcW w:w="648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AC02E9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F8714D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12" w:space="0" w:color="auto"/>
              <w:right w:val="single" w:sz="4" w:space="0" w:color="A6A6A6"/>
            </w:tcBorders>
            <w:vAlign w:val="center"/>
          </w:tcPr>
          <w:p w14:paraId="321F437B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6A6A6"/>
              <w:left w:val="single" w:sz="4" w:space="0" w:color="A6A6A6"/>
              <w:bottom w:val="single" w:sz="12" w:space="0" w:color="auto"/>
              <w:right w:val="single" w:sz="4" w:space="0" w:color="A6A6A6"/>
            </w:tcBorders>
            <w:vAlign w:val="center"/>
          </w:tcPr>
          <w:p w14:paraId="746C9B79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6A6A6"/>
              <w:left w:val="single" w:sz="4" w:space="0" w:color="A6A6A6"/>
              <w:bottom w:val="single" w:sz="12" w:space="0" w:color="auto"/>
            </w:tcBorders>
            <w:vAlign w:val="center"/>
          </w:tcPr>
          <w:p w14:paraId="05957057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5746" w:rsidRPr="00751F26" w14:paraId="58F1AEC3" w14:textId="77777777" w:rsidTr="001A3761">
        <w:trPr>
          <w:trHeight w:val="360"/>
        </w:trPr>
        <w:tc>
          <w:tcPr>
            <w:tcW w:w="6487" w:type="dxa"/>
            <w:tcBorders>
              <w:top w:val="single" w:sz="4" w:space="0" w:color="A6A6A6"/>
              <w:right w:val="single" w:sz="4" w:space="0" w:color="A6A6A6"/>
            </w:tcBorders>
            <w:vAlign w:val="center"/>
          </w:tcPr>
          <w:p w14:paraId="0A461E46" w14:textId="77777777" w:rsidR="00EB5746" w:rsidRPr="00751F26" w:rsidRDefault="00EB5746" w:rsidP="001A376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751F26">
              <w:rPr>
                <w:rFonts w:asciiTheme="minorHAnsi" w:hAnsiTheme="minorHAnsi" w:cs="Arial"/>
                <w:sz w:val="20"/>
                <w:szCs w:val="20"/>
              </w:rPr>
              <w:t>Sub-Total Category 4</w:t>
            </w:r>
          </w:p>
        </w:tc>
        <w:tc>
          <w:tcPr>
            <w:tcW w:w="1770" w:type="dxa"/>
            <w:tcBorders>
              <w:top w:val="single" w:sz="4" w:space="0" w:color="A6A6A6"/>
              <w:left w:val="single" w:sz="4" w:space="0" w:color="A6A6A6"/>
              <w:right w:val="single" w:sz="12" w:space="0" w:color="auto"/>
            </w:tcBorders>
            <w:vAlign w:val="center"/>
          </w:tcPr>
          <w:p w14:paraId="3F04072C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/>
            </w:tcBorders>
            <w:vAlign w:val="center"/>
          </w:tcPr>
          <w:p w14:paraId="1893EF1D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  <w:right w:val="single" w:sz="4" w:space="0" w:color="A6A6A6"/>
            </w:tcBorders>
            <w:vAlign w:val="center"/>
          </w:tcPr>
          <w:p w14:paraId="7E48F3FD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  <w:right w:val="single" w:sz="12" w:space="0" w:color="auto"/>
            </w:tcBorders>
            <w:vAlign w:val="center"/>
          </w:tcPr>
          <w:p w14:paraId="4FC5238D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5746" w:rsidRPr="00751F26" w14:paraId="56D96503" w14:textId="77777777" w:rsidTr="001A3761">
        <w:trPr>
          <w:trHeight w:val="360"/>
        </w:trPr>
        <w:tc>
          <w:tcPr>
            <w:tcW w:w="6487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E0E0E0"/>
            <w:vAlign w:val="center"/>
          </w:tcPr>
          <w:p w14:paraId="4ACA672D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1F26">
              <w:rPr>
                <w:rFonts w:asciiTheme="minorHAnsi" w:hAnsiTheme="minorHAnsi" w:cs="Arial"/>
                <w:sz w:val="20"/>
                <w:szCs w:val="20"/>
              </w:rPr>
              <w:t xml:space="preserve">5: Presentations </w:t>
            </w:r>
            <w:r w:rsidRPr="00751F26">
              <w:rPr>
                <w:rFonts w:asciiTheme="minorHAnsi" w:hAnsiTheme="minorHAnsi" w:cs="Arial"/>
                <w:i/>
                <w:sz w:val="20"/>
                <w:szCs w:val="20"/>
              </w:rPr>
              <w:t>(max allowed: 30 PDHs per year)</w:t>
            </w:r>
          </w:p>
        </w:tc>
        <w:tc>
          <w:tcPr>
            <w:tcW w:w="177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0E0E0"/>
            <w:vAlign w:val="center"/>
          </w:tcPr>
          <w:p w14:paraId="51E4F83F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0E0E0"/>
            <w:vAlign w:val="center"/>
          </w:tcPr>
          <w:p w14:paraId="58146CFD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0E0E0"/>
            <w:vAlign w:val="center"/>
          </w:tcPr>
          <w:p w14:paraId="22A61987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E0E0E0"/>
            <w:vAlign w:val="center"/>
          </w:tcPr>
          <w:p w14:paraId="592E0DEF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5746" w:rsidRPr="00751F26" w14:paraId="206220B9" w14:textId="77777777" w:rsidTr="001A3761">
        <w:trPr>
          <w:trHeight w:val="576"/>
        </w:trPr>
        <w:tc>
          <w:tcPr>
            <w:tcW w:w="648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050019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3E1C161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6C4A1A5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7A1713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56D40F77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5746" w:rsidRPr="00751F26" w14:paraId="7847C96C" w14:textId="77777777" w:rsidTr="001A3761">
        <w:trPr>
          <w:trHeight w:val="576"/>
        </w:trPr>
        <w:tc>
          <w:tcPr>
            <w:tcW w:w="648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8E2089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A8324FA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12" w:space="0" w:color="auto"/>
              <w:right w:val="single" w:sz="4" w:space="0" w:color="A6A6A6"/>
            </w:tcBorders>
            <w:vAlign w:val="center"/>
          </w:tcPr>
          <w:p w14:paraId="542E5260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6A6A6"/>
              <w:left w:val="single" w:sz="4" w:space="0" w:color="A6A6A6"/>
              <w:bottom w:val="single" w:sz="12" w:space="0" w:color="auto"/>
              <w:right w:val="single" w:sz="4" w:space="0" w:color="A6A6A6"/>
            </w:tcBorders>
            <w:vAlign w:val="center"/>
          </w:tcPr>
          <w:p w14:paraId="101B18A0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6A6A6"/>
              <w:left w:val="single" w:sz="4" w:space="0" w:color="A6A6A6"/>
              <w:bottom w:val="single" w:sz="12" w:space="0" w:color="auto"/>
            </w:tcBorders>
            <w:vAlign w:val="center"/>
          </w:tcPr>
          <w:p w14:paraId="7A8C6D3D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5746" w:rsidRPr="00751F26" w14:paraId="23FB16C5" w14:textId="77777777" w:rsidTr="001A3761">
        <w:trPr>
          <w:trHeight w:val="360"/>
        </w:trPr>
        <w:tc>
          <w:tcPr>
            <w:tcW w:w="6487" w:type="dxa"/>
            <w:tcBorders>
              <w:top w:val="single" w:sz="4" w:space="0" w:color="A6A6A6"/>
              <w:right w:val="single" w:sz="4" w:space="0" w:color="A6A6A6"/>
            </w:tcBorders>
            <w:vAlign w:val="center"/>
          </w:tcPr>
          <w:p w14:paraId="750735A2" w14:textId="77777777" w:rsidR="00EB5746" w:rsidRPr="00751F26" w:rsidRDefault="00EB5746" w:rsidP="001A376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751F26">
              <w:rPr>
                <w:rFonts w:asciiTheme="minorHAnsi" w:hAnsiTheme="minorHAnsi" w:cs="Arial"/>
                <w:sz w:val="20"/>
                <w:szCs w:val="20"/>
              </w:rPr>
              <w:t>Sub-Total Category 5</w:t>
            </w:r>
          </w:p>
        </w:tc>
        <w:tc>
          <w:tcPr>
            <w:tcW w:w="1770" w:type="dxa"/>
            <w:tcBorders>
              <w:top w:val="single" w:sz="4" w:space="0" w:color="A6A6A6"/>
              <w:left w:val="single" w:sz="4" w:space="0" w:color="A6A6A6"/>
              <w:right w:val="single" w:sz="12" w:space="0" w:color="auto"/>
            </w:tcBorders>
            <w:vAlign w:val="center"/>
          </w:tcPr>
          <w:p w14:paraId="30A17C5E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/>
            </w:tcBorders>
            <w:vAlign w:val="center"/>
          </w:tcPr>
          <w:p w14:paraId="3E2CE702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  <w:right w:val="single" w:sz="4" w:space="0" w:color="A6A6A6"/>
            </w:tcBorders>
            <w:vAlign w:val="center"/>
          </w:tcPr>
          <w:p w14:paraId="5BA70ECB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  <w:right w:val="single" w:sz="12" w:space="0" w:color="auto"/>
            </w:tcBorders>
            <w:vAlign w:val="center"/>
          </w:tcPr>
          <w:p w14:paraId="32EF5E22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5746" w:rsidRPr="00751F26" w14:paraId="34839281" w14:textId="77777777" w:rsidTr="001A3761">
        <w:trPr>
          <w:trHeight w:val="360"/>
        </w:trPr>
        <w:tc>
          <w:tcPr>
            <w:tcW w:w="6487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E0E0E0"/>
            <w:vAlign w:val="center"/>
          </w:tcPr>
          <w:p w14:paraId="72A543ED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1F26">
              <w:rPr>
                <w:rFonts w:asciiTheme="minorHAnsi" w:hAnsiTheme="minorHAnsi" w:cs="Arial"/>
                <w:sz w:val="20"/>
                <w:szCs w:val="20"/>
              </w:rPr>
              <w:t xml:space="preserve">6: Contributions to Knowledge </w:t>
            </w:r>
            <w:r w:rsidRPr="00751F26">
              <w:rPr>
                <w:rFonts w:asciiTheme="minorHAnsi" w:hAnsiTheme="minorHAnsi" w:cs="Arial"/>
                <w:i/>
                <w:sz w:val="20"/>
                <w:szCs w:val="20"/>
              </w:rPr>
              <w:t>(max allowed: 30 PDHs per year)</w:t>
            </w:r>
          </w:p>
        </w:tc>
        <w:tc>
          <w:tcPr>
            <w:tcW w:w="177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0E0E0"/>
            <w:vAlign w:val="center"/>
          </w:tcPr>
          <w:p w14:paraId="492BDC6C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0E0E0"/>
            <w:vAlign w:val="center"/>
          </w:tcPr>
          <w:p w14:paraId="32B408DB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0E0E0"/>
            <w:vAlign w:val="center"/>
          </w:tcPr>
          <w:p w14:paraId="3FC4896F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E0E0E0"/>
            <w:vAlign w:val="center"/>
          </w:tcPr>
          <w:p w14:paraId="71D932ED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5746" w:rsidRPr="00751F26" w14:paraId="553C2476" w14:textId="77777777" w:rsidTr="001A3761">
        <w:trPr>
          <w:trHeight w:val="576"/>
        </w:trPr>
        <w:tc>
          <w:tcPr>
            <w:tcW w:w="648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69821A0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54ECAE6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ACA8FE1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7FE78AB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4867E800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5746" w:rsidRPr="00751F26" w14:paraId="16BA4BA7" w14:textId="77777777" w:rsidTr="001A3761">
        <w:trPr>
          <w:trHeight w:val="576"/>
        </w:trPr>
        <w:tc>
          <w:tcPr>
            <w:tcW w:w="648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F4FA23F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1053DB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12" w:space="0" w:color="auto"/>
              <w:right w:val="single" w:sz="4" w:space="0" w:color="A6A6A6"/>
            </w:tcBorders>
            <w:vAlign w:val="center"/>
          </w:tcPr>
          <w:p w14:paraId="666DD3E5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6A6A6"/>
              <w:left w:val="single" w:sz="4" w:space="0" w:color="A6A6A6"/>
              <w:bottom w:val="single" w:sz="12" w:space="0" w:color="auto"/>
              <w:right w:val="single" w:sz="4" w:space="0" w:color="A6A6A6"/>
            </w:tcBorders>
            <w:vAlign w:val="center"/>
          </w:tcPr>
          <w:p w14:paraId="1E66E224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6A6A6"/>
              <w:left w:val="single" w:sz="4" w:space="0" w:color="A6A6A6"/>
              <w:bottom w:val="single" w:sz="12" w:space="0" w:color="auto"/>
            </w:tcBorders>
            <w:vAlign w:val="center"/>
          </w:tcPr>
          <w:p w14:paraId="6BFE52C5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5746" w:rsidRPr="00751F26" w14:paraId="40B899FD" w14:textId="77777777" w:rsidTr="001A3761">
        <w:trPr>
          <w:trHeight w:val="360"/>
        </w:trPr>
        <w:tc>
          <w:tcPr>
            <w:tcW w:w="6487" w:type="dxa"/>
            <w:tcBorders>
              <w:top w:val="single" w:sz="4" w:space="0" w:color="A6A6A6"/>
              <w:right w:val="single" w:sz="4" w:space="0" w:color="A6A6A6"/>
            </w:tcBorders>
            <w:vAlign w:val="center"/>
          </w:tcPr>
          <w:p w14:paraId="03F4F15B" w14:textId="77777777" w:rsidR="00EB5746" w:rsidRPr="00751F26" w:rsidRDefault="00EB5746" w:rsidP="001A376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751F26">
              <w:rPr>
                <w:rFonts w:asciiTheme="minorHAnsi" w:hAnsiTheme="minorHAnsi" w:cs="Arial"/>
                <w:sz w:val="20"/>
                <w:szCs w:val="20"/>
              </w:rPr>
              <w:t>Sub-Total Category 6</w:t>
            </w:r>
          </w:p>
        </w:tc>
        <w:tc>
          <w:tcPr>
            <w:tcW w:w="1770" w:type="dxa"/>
            <w:tcBorders>
              <w:top w:val="single" w:sz="4" w:space="0" w:color="A6A6A6"/>
              <w:left w:val="single" w:sz="4" w:space="0" w:color="A6A6A6"/>
              <w:right w:val="single" w:sz="12" w:space="0" w:color="auto"/>
            </w:tcBorders>
            <w:vAlign w:val="center"/>
          </w:tcPr>
          <w:p w14:paraId="66DBDF90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/>
            </w:tcBorders>
            <w:vAlign w:val="center"/>
          </w:tcPr>
          <w:p w14:paraId="1C1C774C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  <w:right w:val="single" w:sz="4" w:space="0" w:color="A6A6A6"/>
            </w:tcBorders>
            <w:vAlign w:val="center"/>
          </w:tcPr>
          <w:p w14:paraId="0B196C3D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  <w:right w:val="single" w:sz="12" w:space="0" w:color="auto"/>
            </w:tcBorders>
            <w:vAlign w:val="center"/>
          </w:tcPr>
          <w:p w14:paraId="695A1A87" w14:textId="77777777" w:rsidR="00EB5746" w:rsidRPr="00751F26" w:rsidRDefault="00EB5746" w:rsidP="001A3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5746" w:rsidRPr="00751F26" w14:paraId="30853BB4" w14:textId="77777777" w:rsidTr="001A3761">
        <w:trPr>
          <w:trHeight w:val="537"/>
        </w:trPr>
        <w:tc>
          <w:tcPr>
            <w:tcW w:w="6487" w:type="dxa"/>
            <w:tcBorders>
              <w:right w:val="single" w:sz="4" w:space="0" w:color="A6A6A6"/>
            </w:tcBorders>
            <w:vAlign w:val="center"/>
          </w:tcPr>
          <w:p w14:paraId="04F85CCD" w14:textId="77777777" w:rsidR="00EB5746" w:rsidRPr="00751F26" w:rsidRDefault="00EB5746" w:rsidP="001A3761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751F26">
              <w:rPr>
                <w:rFonts w:asciiTheme="minorHAnsi" w:hAnsiTheme="minorHAnsi" w:cs="Arial"/>
                <w:b/>
                <w:bCs/>
                <w:sz w:val="22"/>
              </w:rPr>
              <w:t>GRAND TOTAL</w:t>
            </w:r>
          </w:p>
        </w:tc>
        <w:tc>
          <w:tcPr>
            <w:tcW w:w="1770" w:type="dxa"/>
            <w:tcBorders>
              <w:left w:val="single" w:sz="4" w:space="0" w:color="A6A6A6"/>
              <w:right w:val="double" w:sz="4" w:space="0" w:color="auto"/>
            </w:tcBorders>
            <w:vAlign w:val="center"/>
          </w:tcPr>
          <w:p w14:paraId="470CC870" w14:textId="77777777" w:rsidR="00EB5746" w:rsidRPr="00751F26" w:rsidRDefault="00EB5746" w:rsidP="001A3761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6A6A6"/>
            </w:tcBorders>
            <w:vAlign w:val="center"/>
          </w:tcPr>
          <w:p w14:paraId="507251B8" w14:textId="77777777" w:rsidR="00EB5746" w:rsidRPr="00751F26" w:rsidRDefault="00EB5746" w:rsidP="001A3761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4" w:space="0" w:color="A6A6A6"/>
              <w:bottom w:val="double" w:sz="4" w:space="0" w:color="auto"/>
              <w:right w:val="single" w:sz="4" w:space="0" w:color="A6A6A6"/>
            </w:tcBorders>
            <w:vAlign w:val="center"/>
          </w:tcPr>
          <w:p w14:paraId="4CB5E24D" w14:textId="77777777" w:rsidR="00EB5746" w:rsidRPr="00751F26" w:rsidRDefault="00EB5746" w:rsidP="001A3761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6A6A6"/>
              <w:bottom w:val="double" w:sz="4" w:space="0" w:color="auto"/>
              <w:right w:val="double" w:sz="4" w:space="0" w:color="auto"/>
            </w:tcBorders>
            <w:vAlign w:val="center"/>
          </w:tcPr>
          <w:p w14:paraId="78B7715F" w14:textId="77777777" w:rsidR="00EB5746" w:rsidRPr="00751F26" w:rsidRDefault="00EB5746" w:rsidP="001A3761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14:paraId="6C7B4B8F" w14:textId="77777777" w:rsidR="00B02532" w:rsidRDefault="00B02532">
      <w:bookmarkStart w:id="2" w:name="_GoBack"/>
      <w:bookmarkEnd w:id="2"/>
    </w:p>
    <w:sectPr w:rsidR="00B02532" w:rsidSect="00EB574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0E31A" w14:textId="77777777" w:rsidR="00751F26" w:rsidRPr="00753A01" w:rsidRDefault="00EB5746" w:rsidP="001D0C6A">
    <w:pPr>
      <w:pStyle w:val="Header"/>
      <w:pBdr>
        <w:bottom w:val="single" w:sz="8" w:space="5" w:color="auto"/>
      </w:pBdr>
      <w:spacing w:after="240"/>
      <w:jc w:val="right"/>
      <w:rPr>
        <w:rFonts w:asciiTheme="minorHAnsi" w:hAnsiTheme="minorHAnsi"/>
        <w:smallCaps/>
        <w:sz w:val="22"/>
      </w:rPr>
    </w:pPr>
    <w:r w:rsidRPr="00753A01">
      <w:rPr>
        <w:rFonts w:asciiTheme="minorHAnsi" w:hAnsiTheme="minorHAnsi" w:cs="Arial"/>
        <w:b/>
        <w:bCs/>
        <w:smallCaps/>
        <w:szCs w:val="28"/>
        <w:lang w:val="en-US"/>
      </w:rPr>
      <w:t>CSAP MEMBERSHIP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7043C"/>
    <w:multiLevelType w:val="hybridMultilevel"/>
    <w:tmpl w:val="4B06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17B31"/>
    <w:multiLevelType w:val="hybridMultilevel"/>
    <w:tmpl w:val="AE1299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6870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46"/>
    <w:rsid w:val="00B02532"/>
    <w:rsid w:val="00EB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C7767"/>
  <w15:chartTrackingRefBased/>
  <w15:docId w15:val="{215F0EE7-AE43-4D05-9B9A-CBAAF28A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74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paragraph" w:styleId="Heading9">
    <w:name w:val="heading 9"/>
    <w:basedOn w:val="Normal"/>
    <w:next w:val="Normal"/>
    <w:link w:val="Heading9Char"/>
    <w:qFormat/>
    <w:rsid w:val="00EB5746"/>
    <w:pPr>
      <w:keepNext/>
      <w:outlineLvl w:val="8"/>
    </w:pPr>
    <w:rPr>
      <w:rFonts w:cs="Arial"/>
      <w:b/>
      <w:color w:val="000080"/>
      <w:sz w:val="22"/>
      <w:szCs w:val="22"/>
      <w:u w:val="thick" w:color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EB5746"/>
    <w:rPr>
      <w:rFonts w:ascii="Arial" w:eastAsia="Times New Roman" w:hAnsi="Arial" w:cs="Arial"/>
      <w:b/>
      <w:color w:val="000080"/>
      <w:u w:val="thick" w:color="000080"/>
      <w:lang w:val="en-CA"/>
    </w:rPr>
  </w:style>
  <w:style w:type="paragraph" w:customStyle="1" w:styleId="Names">
    <w:name w:val="Names"/>
    <w:basedOn w:val="Normal"/>
    <w:rsid w:val="00EB5746"/>
  </w:style>
  <w:style w:type="paragraph" w:styleId="Header">
    <w:name w:val="header"/>
    <w:basedOn w:val="Normal"/>
    <w:link w:val="HeaderChar"/>
    <w:uiPriority w:val="99"/>
    <w:rsid w:val="00EB57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746"/>
    <w:rPr>
      <w:rFonts w:ascii="Arial" w:eastAsia="Times New Roman" w:hAnsi="Arial" w:cs="Times New Roman"/>
      <w:sz w:val="24"/>
      <w:szCs w:val="24"/>
      <w:lang w:val="en-CA"/>
    </w:rPr>
  </w:style>
  <w:style w:type="character" w:customStyle="1" w:styleId="ApplicationGuideHeading">
    <w:name w:val="Application Guide Heading"/>
    <w:rsid w:val="00EB5746"/>
    <w:rPr>
      <w:rFonts w:cs="Arial"/>
      <w:b/>
      <w:bCs/>
      <w:color w:val="000080"/>
      <w:sz w:val="22"/>
      <w:szCs w:val="36"/>
      <w:u w:val="thick" w:color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Pomareda</dc:creator>
  <cp:keywords/>
  <dc:description/>
  <cp:lastModifiedBy>Nelly Pomareda</cp:lastModifiedBy>
  <cp:revision>1</cp:revision>
  <dcterms:created xsi:type="dcterms:W3CDTF">2019-01-07T18:00:00Z</dcterms:created>
  <dcterms:modified xsi:type="dcterms:W3CDTF">2019-01-07T18:01:00Z</dcterms:modified>
</cp:coreProperties>
</file>